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500FA" w14:textId="101B0884" w:rsidR="00C00A18" w:rsidRDefault="007004C3">
      <w:pPr>
        <w:pStyle w:val="Body"/>
      </w:pPr>
      <w:r>
        <w:rPr>
          <w:rFonts w:ascii="Arial" w:hAnsi="Arial"/>
          <w:noProof/>
          <w:sz w:val="24"/>
          <w:szCs w:val="24"/>
        </w:rPr>
        <w:drawing>
          <wp:inline distT="0" distB="0" distL="0" distR="0" wp14:anchorId="0124AB5F" wp14:editId="76CEFEBA">
            <wp:extent cx="2844800" cy="8007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t_lichfield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80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FC2">
        <w:rPr>
          <w:noProof/>
        </w:rPr>
        <w:drawing>
          <wp:inline distT="0" distB="0" distL="0" distR="0" wp14:anchorId="78226FA4" wp14:editId="39D2A4E1">
            <wp:extent cx="2349133" cy="8128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Finance Foundatio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8536" cy="812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33E3A" w14:textId="77777777" w:rsidR="00C00A18" w:rsidRDefault="00C00A18">
      <w:pPr>
        <w:pStyle w:val="Body"/>
      </w:pPr>
    </w:p>
    <w:p w14:paraId="16D714E2" w14:textId="267579B2" w:rsidR="00C00A18" w:rsidRDefault="003A1FC2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n-US"/>
        </w:rPr>
        <w:t>Overcoming Shocking Debt Development Worker</w:t>
      </w:r>
      <w:r w:rsidR="00F879B7">
        <w:rPr>
          <w:rFonts w:ascii="Arial" w:hAnsi="Arial"/>
          <w:sz w:val="32"/>
          <w:szCs w:val="32"/>
          <w:lang w:val="en-US"/>
        </w:rPr>
        <w:t xml:space="preserve">, </w:t>
      </w:r>
    </w:p>
    <w:p w14:paraId="5448E576" w14:textId="6217BDEB" w:rsidR="00C00A18" w:rsidRDefault="007004C3">
      <w:pPr>
        <w:pStyle w:val="Body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  <w:lang w:val="en-US"/>
        </w:rPr>
        <w:t>35</w:t>
      </w:r>
      <w:r w:rsidR="00F879B7">
        <w:rPr>
          <w:rFonts w:ascii="Arial" w:hAnsi="Arial"/>
          <w:sz w:val="32"/>
          <w:szCs w:val="32"/>
          <w:lang w:val="en-US"/>
        </w:rPr>
        <w:t xml:space="preserve"> </w:t>
      </w:r>
      <w:proofErr w:type="spellStart"/>
      <w:r w:rsidR="00F879B7">
        <w:rPr>
          <w:rFonts w:ascii="Arial" w:hAnsi="Arial"/>
          <w:sz w:val="32"/>
          <w:szCs w:val="32"/>
          <w:lang w:val="en-US"/>
        </w:rPr>
        <w:t>hrs</w:t>
      </w:r>
      <w:proofErr w:type="spellEnd"/>
      <w:r w:rsidR="00F879B7">
        <w:rPr>
          <w:rFonts w:ascii="Arial" w:hAnsi="Arial"/>
          <w:sz w:val="32"/>
          <w:szCs w:val="32"/>
          <w:lang w:val="en-US"/>
        </w:rPr>
        <w:t xml:space="preserve"> / week, </w:t>
      </w:r>
      <w:r w:rsidR="002127C8">
        <w:rPr>
          <w:rFonts w:ascii="Arial" w:hAnsi="Arial"/>
          <w:sz w:val="32"/>
          <w:szCs w:val="32"/>
          <w:lang w:val="en-US"/>
        </w:rPr>
        <w:t>for nine months</w:t>
      </w:r>
      <w:r w:rsidR="00DB491A">
        <w:rPr>
          <w:rFonts w:ascii="Arial" w:hAnsi="Arial"/>
          <w:sz w:val="32"/>
          <w:szCs w:val="32"/>
          <w:lang w:val="en-US"/>
        </w:rPr>
        <w:t xml:space="preserve"> </w:t>
      </w:r>
    </w:p>
    <w:p w14:paraId="1B709941" w14:textId="4553BACB" w:rsidR="00DB491A" w:rsidRPr="002127C8" w:rsidRDefault="002127C8" w:rsidP="002127C8">
      <w:pPr>
        <w:pStyle w:val="Body"/>
        <w:jc w:val="center"/>
        <w:rPr>
          <w:rFonts w:ascii="Arial" w:hAnsi="Arial"/>
          <w:sz w:val="32"/>
          <w:szCs w:val="32"/>
          <w:lang w:val="en-US"/>
        </w:rPr>
      </w:pPr>
      <w:r w:rsidRPr="002127C8">
        <w:rPr>
          <w:rFonts w:ascii="Arial" w:hAnsi="Arial"/>
          <w:sz w:val="32"/>
          <w:szCs w:val="32"/>
          <w:lang w:val="en-US"/>
        </w:rPr>
        <w:t>£22,500</w:t>
      </w:r>
      <w:r w:rsidR="00A55D0D">
        <w:rPr>
          <w:rFonts w:ascii="Arial" w:hAnsi="Arial"/>
          <w:sz w:val="32"/>
          <w:szCs w:val="32"/>
          <w:lang w:val="en-US"/>
        </w:rPr>
        <w:t>, with pension</w:t>
      </w:r>
      <w:r w:rsidR="00C232E8">
        <w:rPr>
          <w:rFonts w:ascii="Arial" w:hAnsi="Arial"/>
          <w:sz w:val="32"/>
          <w:szCs w:val="32"/>
          <w:lang w:val="en-US"/>
        </w:rPr>
        <w:t>,</w:t>
      </w:r>
      <w:r w:rsidRPr="002127C8">
        <w:rPr>
          <w:rFonts w:ascii="Arial" w:hAnsi="Arial"/>
          <w:sz w:val="32"/>
          <w:szCs w:val="32"/>
          <w:lang w:val="en-US"/>
        </w:rPr>
        <w:t xml:space="preserve"> for nine months (£30,000 FTE)</w:t>
      </w:r>
    </w:p>
    <w:p w14:paraId="582CDC8C" w14:textId="77777777" w:rsidR="002127C8" w:rsidRDefault="002127C8" w:rsidP="002127C8">
      <w:pPr>
        <w:pStyle w:val="ListParagraph"/>
        <w:spacing w:after="0"/>
        <w:jc w:val="center"/>
        <w:rPr>
          <w:rFonts w:ascii="Arial" w:hAnsi="Arial"/>
          <w:sz w:val="24"/>
          <w:szCs w:val="24"/>
        </w:rPr>
      </w:pPr>
    </w:p>
    <w:p w14:paraId="16A3727B" w14:textId="2BC0316B" w:rsidR="00C00A18" w:rsidRDefault="00F879B7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Looking for </w:t>
      </w:r>
      <w:r w:rsidR="002127C8">
        <w:rPr>
          <w:rFonts w:ascii="Arial" w:hAnsi="Arial"/>
          <w:sz w:val="24"/>
          <w:szCs w:val="24"/>
        </w:rPr>
        <w:t>a challenge with the potential to ma</w:t>
      </w:r>
      <w:r w:rsidR="00360906">
        <w:rPr>
          <w:rFonts w:ascii="Arial" w:hAnsi="Arial"/>
          <w:sz w:val="24"/>
          <w:szCs w:val="24"/>
        </w:rPr>
        <w:t>ke a real difference</w:t>
      </w:r>
      <w:r>
        <w:rPr>
          <w:rFonts w:ascii="Arial" w:hAnsi="Arial"/>
          <w:sz w:val="24"/>
          <w:szCs w:val="24"/>
        </w:rPr>
        <w:t>?</w:t>
      </w:r>
    </w:p>
    <w:p w14:paraId="176B92C1" w14:textId="77777777" w:rsidR="00C00A18" w:rsidRDefault="00C00A1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14E9C730" w14:textId="158BF8FF" w:rsidR="00C00A18" w:rsidRDefault="002127C8" w:rsidP="002127C8">
      <w:pPr>
        <w:pStyle w:val="Body"/>
        <w:spacing w:after="0"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en-US"/>
        </w:rPr>
        <w:t>When a distressing life event (such as bereavement) coincides with a financial cost (such as funeral expenses), people who are financially precarious can quickly end up in unmanageable debt. Just Finance Black Country has secured a grant to develop new ways of intervention that can become the basis for a long-term programme.</w:t>
      </w:r>
    </w:p>
    <w:p w14:paraId="678B4471" w14:textId="77777777" w:rsidR="00C00A18" w:rsidRDefault="00C00A1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64CD923E" w14:textId="1E1DD743" w:rsidR="00C00A18" w:rsidRDefault="007004C3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Established in 2014, </w:t>
      </w:r>
      <w:r w:rsidR="00A55D0D">
        <w:rPr>
          <w:rFonts w:ascii="Arial" w:hAnsi="Arial"/>
          <w:sz w:val="24"/>
          <w:szCs w:val="24"/>
        </w:rPr>
        <w:t>Transforming Communities Together</w:t>
      </w:r>
      <w:r w:rsidR="00B112DB">
        <w:rPr>
          <w:rFonts w:ascii="Arial" w:hAnsi="Arial"/>
          <w:sz w:val="24"/>
          <w:szCs w:val="24"/>
        </w:rPr>
        <w:t xml:space="preserve"> (TCT)</w:t>
      </w:r>
      <w:r w:rsidR="00A55D0D">
        <w:rPr>
          <w:rFonts w:ascii="Arial" w:hAnsi="Arial"/>
          <w:sz w:val="24"/>
          <w:szCs w:val="24"/>
        </w:rPr>
        <w:t xml:space="preserve"> is a joint venture between the Diocese of Lichfield and Church Urban Fund, working on social and financial inclusion, health and wellbeing, and community cohesion and integration</w:t>
      </w:r>
      <w:r w:rsidR="00F879B7">
        <w:rPr>
          <w:rFonts w:ascii="Arial" w:hAnsi="Arial"/>
          <w:sz w:val="24"/>
          <w:szCs w:val="24"/>
        </w:rPr>
        <w:t>. You will be a</w:t>
      </w:r>
      <w:r w:rsidR="00A55D0D">
        <w:rPr>
          <w:rFonts w:ascii="Arial" w:hAnsi="Arial"/>
          <w:sz w:val="24"/>
          <w:szCs w:val="24"/>
        </w:rPr>
        <w:t xml:space="preserve">n entrepreneur with experience in financial inclusion, a team player who can develop new </w:t>
      </w:r>
      <w:proofErr w:type="spellStart"/>
      <w:r w:rsidR="00A55D0D">
        <w:rPr>
          <w:rFonts w:ascii="Arial" w:hAnsi="Arial"/>
          <w:sz w:val="24"/>
          <w:szCs w:val="24"/>
        </w:rPr>
        <w:t>programmes</w:t>
      </w:r>
      <w:proofErr w:type="spellEnd"/>
      <w:r w:rsidR="00A55D0D">
        <w:rPr>
          <w:rFonts w:ascii="Arial" w:hAnsi="Arial"/>
          <w:sz w:val="24"/>
          <w:szCs w:val="24"/>
        </w:rPr>
        <w:t>.</w:t>
      </w:r>
      <w:r w:rsidR="00F879B7">
        <w:rPr>
          <w:rFonts w:ascii="Arial" w:hAnsi="Arial"/>
          <w:sz w:val="24"/>
          <w:szCs w:val="24"/>
        </w:rPr>
        <w:t xml:space="preserve"> </w:t>
      </w:r>
    </w:p>
    <w:p w14:paraId="3D7043A4" w14:textId="77777777" w:rsidR="00C00A18" w:rsidRDefault="00C00A18">
      <w:pPr>
        <w:pStyle w:val="ListParagraph"/>
        <w:spacing w:after="0"/>
        <w:rPr>
          <w:rFonts w:ascii="Arial" w:eastAsia="Arial" w:hAnsi="Arial" w:cs="Arial"/>
          <w:sz w:val="24"/>
          <w:szCs w:val="24"/>
        </w:rPr>
      </w:pPr>
    </w:p>
    <w:p w14:paraId="543CF5D9" w14:textId="5AA1AEA5" w:rsidR="00C5262B" w:rsidRPr="00F65BA1" w:rsidRDefault="00DB491A" w:rsidP="00C5262B">
      <w:pPr>
        <w:pStyle w:val="Body"/>
        <w:ind w:left="720"/>
        <w:rPr>
          <w:rFonts w:ascii="Arial" w:hAnsi="Arial"/>
          <w:i/>
          <w:sz w:val="26"/>
          <w:lang w:val="en-US"/>
        </w:rPr>
      </w:pPr>
      <w:r w:rsidRPr="00DB491A">
        <w:rPr>
          <w:rFonts w:ascii="Arial" w:hAnsi="Arial"/>
          <w:sz w:val="24"/>
          <w:lang w:val="en-US"/>
        </w:rPr>
        <w:t>For further details of the post</w:t>
      </w:r>
      <w:r>
        <w:rPr>
          <w:rFonts w:ascii="Arial" w:hAnsi="Arial"/>
          <w:sz w:val="24"/>
          <w:lang w:val="en-US"/>
        </w:rPr>
        <w:t>,</w:t>
      </w:r>
      <w:r w:rsidRPr="00DB491A">
        <w:rPr>
          <w:rFonts w:ascii="Arial" w:hAnsi="Arial"/>
          <w:sz w:val="24"/>
          <w:lang w:val="en-US"/>
        </w:rPr>
        <w:t xml:space="preserve"> </w:t>
      </w:r>
      <w:r>
        <w:rPr>
          <w:rFonts w:ascii="Arial" w:hAnsi="Arial"/>
          <w:sz w:val="24"/>
          <w:lang w:val="en-US"/>
        </w:rPr>
        <w:t xml:space="preserve">and how to apply, </w:t>
      </w:r>
      <w:r w:rsidRPr="00DB491A">
        <w:rPr>
          <w:rFonts w:ascii="Arial" w:hAnsi="Arial"/>
          <w:sz w:val="24"/>
          <w:lang w:val="en-US"/>
        </w:rPr>
        <w:t>download the Job De</w:t>
      </w:r>
      <w:r>
        <w:rPr>
          <w:rFonts w:ascii="Arial" w:hAnsi="Arial"/>
          <w:sz w:val="24"/>
          <w:lang w:val="en-US"/>
        </w:rPr>
        <w:t>s</w:t>
      </w:r>
      <w:r w:rsidRPr="00DB491A">
        <w:rPr>
          <w:rFonts w:ascii="Arial" w:hAnsi="Arial"/>
          <w:sz w:val="24"/>
          <w:lang w:val="en-US"/>
        </w:rPr>
        <w:t>cr</w:t>
      </w:r>
      <w:r>
        <w:rPr>
          <w:rFonts w:ascii="Arial" w:hAnsi="Arial"/>
          <w:sz w:val="24"/>
          <w:lang w:val="en-US"/>
        </w:rPr>
        <w:t>i</w:t>
      </w:r>
      <w:r w:rsidRPr="00DB491A">
        <w:rPr>
          <w:rFonts w:ascii="Arial" w:hAnsi="Arial"/>
          <w:sz w:val="24"/>
          <w:lang w:val="en-US"/>
        </w:rPr>
        <w:t xml:space="preserve">ption and </w:t>
      </w:r>
      <w:r>
        <w:rPr>
          <w:rFonts w:ascii="Arial" w:hAnsi="Arial"/>
          <w:sz w:val="24"/>
          <w:lang w:val="en-US"/>
        </w:rPr>
        <w:t>P</w:t>
      </w:r>
      <w:r w:rsidRPr="00DB491A">
        <w:rPr>
          <w:rFonts w:ascii="Arial" w:hAnsi="Arial"/>
          <w:sz w:val="24"/>
          <w:lang w:val="en-US"/>
        </w:rPr>
        <w:t xml:space="preserve">erson </w:t>
      </w:r>
      <w:r>
        <w:rPr>
          <w:rFonts w:ascii="Arial" w:hAnsi="Arial"/>
          <w:sz w:val="24"/>
          <w:lang w:val="en-US"/>
        </w:rPr>
        <w:t>S</w:t>
      </w:r>
      <w:r w:rsidRPr="00DB491A">
        <w:rPr>
          <w:rFonts w:ascii="Arial" w:hAnsi="Arial"/>
          <w:sz w:val="24"/>
          <w:lang w:val="en-US"/>
        </w:rPr>
        <w:t xml:space="preserve">pecification </w:t>
      </w:r>
      <w:r>
        <w:rPr>
          <w:rFonts w:ascii="Arial" w:hAnsi="Arial"/>
          <w:sz w:val="24"/>
          <w:lang w:val="en-US"/>
        </w:rPr>
        <w:t xml:space="preserve">details </w:t>
      </w:r>
      <w:r w:rsidR="00F65BA1">
        <w:rPr>
          <w:rFonts w:ascii="Arial" w:hAnsi="Arial"/>
          <w:sz w:val="24"/>
          <w:lang w:val="en-US"/>
        </w:rPr>
        <w:t xml:space="preserve">and Application Form </w:t>
      </w:r>
      <w:r w:rsidRPr="00DB491A">
        <w:rPr>
          <w:rFonts w:ascii="Arial" w:hAnsi="Arial"/>
          <w:sz w:val="24"/>
          <w:lang w:val="en-US"/>
        </w:rPr>
        <w:t xml:space="preserve">from the </w:t>
      </w:r>
      <w:proofErr w:type="spellStart"/>
      <w:r w:rsidR="00B112DB">
        <w:rPr>
          <w:rFonts w:ascii="Arial" w:hAnsi="Arial"/>
          <w:sz w:val="24"/>
          <w:lang w:val="en-US"/>
        </w:rPr>
        <w:t>TCT</w:t>
      </w:r>
      <w:r w:rsidRPr="00DB491A">
        <w:rPr>
          <w:rFonts w:ascii="Arial" w:hAnsi="Arial"/>
          <w:sz w:val="24"/>
          <w:lang w:val="en-US"/>
        </w:rPr>
        <w:t>website</w:t>
      </w:r>
      <w:proofErr w:type="spellEnd"/>
      <w:r w:rsidRPr="00DB491A">
        <w:rPr>
          <w:rFonts w:ascii="Arial" w:hAnsi="Arial"/>
          <w:sz w:val="24"/>
          <w:lang w:val="en-US"/>
        </w:rPr>
        <w:t>:</w:t>
      </w:r>
      <w:r w:rsidR="00F65BA1">
        <w:rPr>
          <w:rFonts w:ascii="Arial" w:hAnsi="Arial"/>
          <w:sz w:val="24"/>
          <w:lang w:val="en-US"/>
        </w:rPr>
        <w:t xml:space="preserve"> </w:t>
      </w:r>
      <w:hyperlink r:id="rId9" w:history="1">
        <w:r w:rsidR="00B112DB" w:rsidRPr="00BC0D84">
          <w:rPr>
            <w:rStyle w:val="Hyperlink"/>
            <w:rFonts w:ascii="Arial" w:hAnsi="Arial"/>
            <w:sz w:val="24"/>
            <w:lang w:val="en-US"/>
          </w:rPr>
          <w:t>https://tctogether.org.uk/resources/overcoming-shocking-debt-development-worker</w:t>
        </w:r>
      </w:hyperlink>
      <w:r w:rsidR="00B112DB">
        <w:rPr>
          <w:rFonts w:ascii="Arial" w:hAnsi="Arial"/>
          <w:sz w:val="24"/>
          <w:lang w:val="en-US"/>
        </w:rPr>
        <w:t xml:space="preserve"> </w:t>
      </w:r>
    </w:p>
    <w:p w14:paraId="5E3D9F40" w14:textId="29404D48" w:rsidR="00DB491A" w:rsidRPr="00B112DB" w:rsidRDefault="00DB491A" w:rsidP="00DB491A">
      <w:pPr>
        <w:pStyle w:val="Body"/>
        <w:ind w:left="720"/>
        <w:rPr>
          <w:rFonts w:ascii="Arial" w:hAnsi="Arial"/>
          <w:b/>
          <w:sz w:val="24"/>
          <w:lang w:val="en-US"/>
        </w:rPr>
      </w:pPr>
      <w:bookmarkStart w:id="0" w:name="_GoBack"/>
      <w:r w:rsidRPr="00B112DB">
        <w:rPr>
          <w:rFonts w:ascii="Arial" w:hAnsi="Arial"/>
          <w:b/>
          <w:sz w:val="24"/>
          <w:lang w:val="en-US"/>
        </w:rPr>
        <w:t xml:space="preserve">Closing date: </w:t>
      </w:r>
      <w:r w:rsidR="002127C8" w:rsidRPr="00B112DB">
        <w:rPr>
          <w:rFonts w:ascii="Arial" w:hAnsi="Arial"/>
          <w:b/>
          <w:sz w:val="24"/>
          <w:lang w:val="en-US"/>
        </w:rPr>
        <w:t>27</w:t>
      </w:r>
      <w:r w:rsidR="002127C8" w:rsidRPr="00B112DB">
        <w:rPr>
          <w:rFonts w:ascii="Arial" w:hAnsi="Arial"/>
          <w:b/>
          <w:sz w:val="24"/>
          <w:vertAlign w:val="superscript"/>
          <w:lang w:val="en-US"/>
        </w:rPr>
        <w:t>th</w:t>
      </w:r>
      <w:r w:rsidR="002127C8" w:rsidRPr="00B112DB">
        <w:rPr>
          <w:rFonts w:ascii="Arial" w:hAnsi="Arial"/>
          <w:b/>
          <w:sz w:val="24"/>
          <w:lang w:val="en-US"/>
        </w:rPr>
        <w:t xml:space="preserve"> August</w:t>
      </w:r>
      <w:r w:rsidR="007004C3" w:rsidRPr="00B112DB">
        <w:rPr>
          <w:rFonts w:ascii="Arial" w:hAnsi="Arial"/>
          <w:b/>
          <w:sz w:val="24"/>
          <w:lang w:val="en-US"/>
        </w:rPr>
        <w:t xml:space="preserve">, </w:t>
      </w:r>
      <w:r w:rsidR="002127C8" w:rsidRPr="00B112DB">
        <w:rPr>
          <w:rFonts w:ascii="Arial" w:hAnsi="Arial"/>
          <w:b/>
          <w:sz w:val="24"/>
          <w:lang w:val="en-US"/>
        </w:rPr>
        <w:t>9</w:t>
      </w:r>
      <w:r w:rsidR="007004C3" w:rsidRPr="00B112DB">
        <w:rPr>
          <w:rFonts w:ascii="Arial" w:hAnsi="Arial"/>
          <w:b/>
          <w:sz w:val="24"/>
          <w:lang w:val="en-US"/>
        </w:rPr>
        <w:t>am</w:t>
      </w:r>
      <w:r w:rsidR="00BE7594" w:rsidRPr="00B112DB">
        <w:rPr>
          <w:rFonts w:ascii="Arial" w:hAnsi="Arial"/>
          <w:b/>
          <w:sz w:val="24"/>
          <w:lang w:val="en-US"/>
        </w:rPr>
        <w:t xml:space="preserve"> </w:t>
      </w:r>
    </w:p>
    <w:p w14:paraId="71E3DDBF" w14:textId="096B2476" w:rsidR="00C00A18" w:rsidRPr="00B112DB" w:rsidRDefault="00C955B6" w:rsidP="007004C3">
      <w:pPr>
        <w:pStyle w:val="Body"/>
        <w:ind w:left="720"/>
        <w:rPr>
          <w:b/>
        </w:rPr>
      </w:pPr>
      <w:r w:rsidRPr="00B112DB">
        <w:rPr>
          <w:rFonts w:ascii="Arial" w:hAnsi="Arial"/>
          <w:b/>
          <w:sz w:val="24"/>
          <w:lang w:val="en-US"/>
        </w:rPr>
        <w:t xml:space="preserve">Interviews: </w:t>
      </w:r>
      <w:r w:rsidR="002127C8" w:rsidRPr="00B112DB">
        <w:rPr>
          <w:rFonts w:ascii="Arial" w:hAnsi="Arial"/>
          <w:b/>
          <w:sz w:val="24"/>
          <w:lang w:val="en-US"/>
        </w:rPr>
        <w:t>5</w:t>
      </w:r>
      <w:r w:rsidR="002127C8" w:rsidRPr="00B112DB">
        <w:rPr>
          <w:rFonts w:ascii="Arial" w:hAnsi="Arial"/>
          <w:b/>
          <w:sz w:val="24"/>
          <w:vertAlign w:val="superscript"/>
          <w:lang w:val="en-US"/>
        </w:rPr>
        <w:t>th</w:t>
      </w:r>
      <w:r w:rsidR="002127C8" w:rsidRPr="00B112DB">
        <w:rPr>
          <w:rFonts w:ascii="Arial" w:hAnsi="Arial"/>
          <w:b/>
          <w:sz w:val="24"/>
          <w:lang w:val="en-US"/>
        </w:rPr>
        <w:t xml:space="preserve"> September 2019</w:t>
      </w:r>
      <w:r w:rsidR="007004C3" w:rsidRPr="00B112DB">
        <w:rPr>
          <w:rFonts w:ascii="Arial" w:hAnsi="Arial"/>
          <w:b/>
          <w:sz w:val="24"/>
          <w:lang w:val="en-US"/>
        </w:rPr>
        <w:t>, Walsall</w:t>
      </w:r>
      <w:bookmarkEnd w:id="0"/>
    </w:p>
    <w:sectPr w:rsidR="00C00A18" w:rsidRPr="00B112DB">
      <w:headerReference w:type="default" r:id="rId10"/>
      <w:footerReference w:type="default" r:id="rId11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296E0" w14:textId="77777777" w:rsidR="005F6965" w:rsidRDefault="005F6965">
      <w:r>
        <w:separator/>
      </w:r>
    </w:p>
  </w:endnote>
  <w:endnote w:type="continuationSeparator" w:id="0">
    <w:p w14:paraId="6FC7A21A" w14:textId="77777777" w:rsidR="005F6965" w:rsidRDefault="005F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71C1C" w14:textId="77777777" w:rsidR="00C00A18" w:rsidRDefault="00C00A1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EFAF4A" w14:textId="77777777" w:rsidR="005F6965" w:rsidRDefault="005F6965">
      <w:r>
        <w:separator/>
      </w:r>
    </w:p>
  </w:footnote>
  <w:footnote w:type="continuationSeparator" w:id="0">
    <w:p w14:paraId="26D0F319" w14:textId="77777777" w:rsidR="005F6965" w:rsidRDefault="005F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084EF" w14:textId="77777777" w:rsidR="00C00A18" w:rsidRDefault="00C00A1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18"/>
    <w:rsid w:val="00076FD6"/>
    <w:rsid w:val="002050BF"/>
    <w:rsid w:val="002127C8"/>
    <w:rsid w:val="002D5972"/>
    <w:rsid w:val="0032538E"/>
    <w:rsid w:val="00360906"/>
    <w:rsid w:val="00382862"/>
    <w:rsid w:val="00394FB8"/>
    <w:rsid w:val="003A1FC2"/>
    <w:rsid w:val="005F6965"/>
    <w:rsid w:val="00677956"/>
    <w:rsid w:val="007004C3"/>
    <w:rsid w:val="007450EC"/>
    <w:rsid w:val="008C4D41"/>
    <w:rsid w:val="00907C48"/>
    <w:rsid w:val="00A00768"/>
    <w:rsid w:val="00A55D0D"/>
    <w:rsid w:val="00AF7E84"/>
    <w:rsid w:val="00B112DB"/>
    <w:rsid w:val="00B268B8"/>
    <w:rsid w:val="00BE6E24"/>
    <w:rsid w:val="00BE7594"/>
    <w:rsid w:val="00C00A18"/>
    <w:rsid w:val="00C232E8"/>
    <w:rsid w:val="00C5262B"/>
    <w:rsid w:val="00C955B6"/>
    <w:rsid w:val="00CC68AE"/>
    <w:rsid w:val="00DB491A"/>
    <w:rsid w:val="00F65BA1"/>
    <w:rsid w:val="00F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ABD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9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2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40" w:line="259" w:lineRule="auto"/>
      <w:outlineLvl w:val="1"/>
    </w:pPr>
    <w:rPr>
      <w:rFonts w:ascii="Calibri Light" w:eastAsia="Calibri Light" w:hAnsi="Calibri Light" w:cs="Calibri Light"/>
      <w:color w:val="2E74B5"/>
      <w:sz w:val="26"/>
      <w:szCs w:val="26"/>
      <w:u w:color="2E74B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sz w:val="24"/>
      <w:szCs w:val="24"/>
      <w:u w:val="single" w:color="0563C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491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ctogether.org.uk/resources/overcoming-shocking-debt-development-worker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Leeds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Bennett</dc:creator>
  <cp:lastModifiedBy>James Henderson</cp:lastModifiedBy>
  <cp:revision>2</cp:revision>
  <dcterms:created xsi:type="dcterms:W3CDTF">2019-07-18T10:41:00Z</dcterms:created>
  <dcterms:modified xsi:type="dcterms:W3CDTF">2019-07-18T10:41:00Z</dcterms:modified>
</cp:coreProperties>
</file>